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C93" w:rsidRPr="00330C5F" w:rsidRDefault="00E43BDF" w:rsidP="00E43B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C5F">
        <w:rPr>
          <w:rFonts w:ascii="Times New Roman" w:hAnsi="Times New Roman" w:cs="Times New Roman"/>
          <w:b/>
          <w:sz w:val="28"/>
          <w:szCs w:val="28"/>
        </w:rPr>
        <w:t xml:space="preserve">Для реєстрації в </w:t>
      </w:r>
      <w:r w:rsidR="004F40F2" w:rsidRPr="00330C5F">
        <w:rPr>
          <w:rFonts w:ascii="Times New Roman" w:hAnsi="Times New Roman" w:cs="Times New Roman"/>
          <w:b/>
          <w:sz w:val="28"/>
          <w:szCs w:val="28"/>
        </w:rPr>
        <w:t>о</w:t>
      </w:r>
      <w:r w:rsidRPr="00330C5F">
        <w:rPr>
          <w:rFonts w:ascii="Times New Roman" w:hAnsi="Times New Roman" w:cs="Times New Roman"/>
          <w:b/>
          <w:sz w:val="28"/>
          <w:szCs w:val="28"/>
        </w:rPr>
        <w:t>собистому кабінеті непоб</w:t>
      </w:r>
      <w:r w:rsidR="004F40F2" w:rsidRPr="00330C5F">
        <w:rPr>
          <w:rFonts w:ascii="Times New Roman" w:hAnsi="Times New Roman" w:cs="Times New Roman"/>
          <w:b/>
          <w:sz w:val="28"/>
          <w:szCs w:val="28"/>
        </w:rPr>
        <w:t>утового споживача Вам необхідно</w:t>
      </w:r>
      <w:r w:rsidRPr="00330C5F">
        <w:rPr>
          <w:rFonts w:ascii="Times New Roman" w:hAnsi="Times New Roman" w:cs="Times New Roman"/>
          <w:b/>
          <w:sz w:val="28"/>
          <w:szCs w:val="28"/>
        </w:rPr>
        <w:t>:</w:t>
      </w:r>
    </w:p>
    <w:p w:rsidR="00E43BDF" w:rsidRDefault="00E43BDF" w:rsidP="00AE3DB1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rStyle w:val="a5"/>
          <w:color w:val="auto"/>
          <w:sz w:val="28"/>
          <w:szCs w:val="28"/>
          <w:u w:val="none"/>
        </w:rPr>
      </w:pPr>
      <w:r w:rsidRPr="00E43BDF">
        <w:rPr>
          <w:sz w:val="28"/>
          <w:szCs w:val="28"/>
        </w:rPr>
        <w:t xml:space="preserve">Перейти за посиланням </w:t>
      </w:r>
      <w:hyperlink r:id="rId5" w:history="1">
        <w:r w:rsidR="008962EA" w:rsidRPr="002377DB">
          <w:rPr>
            <w:rStyle w:val="a5"/>
            <w:sz w:val="28"/>
            <w:szCs w:val="28"/>
          </w:rPr>
          <w:t>https://ok.prosvitlo.com/company/</w:t>
        </w:r>
      </w:hyperlink>
      <w:r>
        <w:rPr>
          <w:rStyle w:val="a5"/>
          <w:sz w:val="28"/>
          <w:szCs w:val="28"/>
        </w:rPr>
        <w:t xml:space="preserve"> </w:t>
      </w:r>
      <w:r w:rsidR="008962EA" w:rsidRPr="008962EA">
        <w:rPr>
          <w:rStyle w:val="a5"/>
          <w:sz w:val="28"/>
          <w:szCs w:val="28"/>
          <w:u w:val="none"/>
        </w:rPr>
        <w:t xml:space="preserve"> </w:t>
      </w:r>
      <w:r w:rsidR="008962EA" w:rsidRPr="008962EA">
        <w:rPr>
          <w:rStyle w:val="a5"/>
          <w:color w:val="auto"/>
          <w:sz w:val="28"/>
          <w:szCs w:val="28"/>
          <w:u w:val="none"/>
        </w:rPr>
        <w:t>та</w:t>
      </w:r>
      <w:r w:rsidR="002E0B5A">
        <w:rPr>
          <w:rStyle w:val="a5"/>
          <w:color w:val="auto"/>
          <w:sz w:val="28"/>
          <w:szCs w:val="28"/>
          <w:u w:val="none"/>
        </w:rPr>
        <w:t xml:space="preserve"> </w:t>
      </w:r>
      <w:r w:rsidR="00B350A0">
        <w:rPr>
          <w:rStyle w:val="a5"/>
          <w:color w:val="auto"/>
          <w:sz w:val="28"/>
          <w:szCs w:val="28"/>
          <w:u w:val="none"/>
        </w:rPr>
        <w:t>натиснути «Реєстрація»</w:t>
      </w:r>
      <w:r w:rsidR="004F40F2">
        <w:rPr>
          <w:rStyle w:val="a5"/>
          <w:color w:val="auto"/>
          <w:sz w:val="28"/>
          <w:szCs w:val="28"/>
          <w:u w:val="none"/>
        </w:rPr>
        <w:t>.</w:t>
      </w:r>
      <w:bookmarkStart w:id="0" w:name="_GoBack"/>
      <w:bookmarkEnd w:id="0"/>
    </w:p>
    <w:p w:rsidR="002E0B5A" w:rsidRDefault="00B350A0" w:rsidP="002E0B5A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B350A0">
        <w:rPr>
          <w:noProof/>
          <w:sz w:val="28"/>
          <w:szCs w:val="28"/>
        </w:rPr>
        <w:drawing>
          <wp:inline distT="0" distB="0" distL="0" distR="0" wp14:anchorId="73ADA6CD" wp14:editId="332B3504">
            <wp:extent cx="6120765" cy="263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A0" w:rsidRDefault="00B350A0" w:rsidP="00B350A0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rStyle w:val="a5"/>
          <w:color w:val="auto"/>
          <w:sz w:val="28"/>
          <w:szCs w:val="28"/>
          <w:u w:val="none"/>
        </w:rPr>
      </w:pPr>
      <w:r>
        <w:rPr>
          <w:rStyle w:val="a5"/>
          <w:color w:val="auto"/>
          <w:sz w:val="28"/>
          <w:szCs w:val="28"/>
          <w:u w:val="none"/>
        </w:rPr>
        <w:t>Вказати Вашу адресу електронної пошти для реєстрації:</w:t>
      </w:r>
    </w:p>
    <w:p w:rsidR="00B350A0" w:rsidRDefault="00B350A0" w:rsidP="00B350A0">
      <w:pPr>
        <w:pStyle w:val="a4"/>
        <w:spacing w:before="0" w:beforeAutospacing="0" w:after="150" w:afterAutospacing="0"/>
        <w:jc w:val="both"/>
        <w:rPr>
          <w:sz w:val="28"/>
          <w:szCs w:val="28"/>
          <w:lang w:val="en-US"/>
        </w:rPr>
      </w:pPr>
      <w:r w:rsidRPr="00B350A0">
        <w:rPr>
          <w:noProof/>
          <w:sz w:val="28"/>
          <w:szCs w:val="28"/>
        </w:rPr>
        <w:drawing>
          <wp:inline distT="0" distB="0" distL="0" distR="0" wp14:anchorId="14C38EE8" wp14:editId="46C6FCDC">
            <wp:extent cx="3919993" cy="5272717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6153" cy="53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2F" w:rsidRPr="00B350A0" w:rsidRDefault="00E60B2F" w:rsidP="00B350A0">
      <w:pPr>
        <w:pStyle w:val="a4"/>
        <w:spacing w:before="0" w:beforeAutospacing="0" w:after="150" w:afterAutospacing="0"/>
        <w:jc w:val="both"/>
        <w:rPr>
          <w:sz w:val="28"/>
          <w:szCs w:val="28"/>
          <w:lang w:val="en-US"/>
        </w:rPr>
      </w:pPr>
    </w:p>
    <w:p w:rsidR="002E0B5A" w:rsidRDefault="002E0B5A" w:rsidP="00B350A0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вказану скриньку прийде лист із посила</w:t>
      </w:r>
      <w:r w:rsidR="004F40F2">
        <w:rPr>
          <w:sz w:val="28"/>
          <w:szCs w:val="28"/>
        </w:rPr>
        <w:t>нням для продовження реєстрації.</w:t>
      </w:r>
    </w:p>
    <w:p w:rsidR="002E0B5A" w:rsidRDefault="00853013" w:rsidP="002E0B5A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853013">
        <w:rPr>
          <w:noProof/>
          <w:sz w:val="28"/>
          <w:szCs w:val="28"/>
        </w:rPr>
        <w:drawing>
          <wp:inline distT="0" distB="0" distL="0" distR="0" wp14:anchorId="2347404B" wp14:editId="216AE74A">
            <wp:extent cx="6120765" cy="30664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5A" w:rsidRDefault="00853013" w:rsidP="00B350A0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Після отримання</w:t>
      </w:r>
      <w:r>
        <w:rPr>
          <w:sz w:val="28"/>
          <w:szCs w:val="28"/>
          <w:lang w:val="ru-RU"/>
        </w:rPr>
        <w:t xml:space="preserve"> листа </w:t>
      </w:r>
      <w:proofErr w:type="spellStart"/>
      <w:r w:rsidR="004F40F2">
        <w:rPr>
          <w:sz w:val="28"/>
          <w:szCs w:val="28"/>
          <w:lang w:val="ru-RU"/>
        </w:rPr>
        <w:t>потрібно</w:t>
      </w:r>
      <w:proofErr w:type="spellEnd"/>
      <w:r w:rsidR="002E0B5A">
        <w:rPr>
          <w:sz w:val="28"/>
          <w:szCs w:val="28"/>
        </w:rPr>
        <w:t xml:space="preserve"> перейти за посиланням та завершити реєстрацію</w:t>
      </w:r>
      <w:r w:rsidR="00EA35C0">
        <w:rPr>
          <w:sz w:val="28"/>
          <w:szCs w:val="28"/>
        </w:rPr>
        <w:t>, створивши пароль (врахуйте необхідність складності)</w:t>
      </w:r>
      <w:r w:rsidR="004F40F2">
        <w:rPr>
          <w:sz w:val="28"/>
          <w:szCs w:val="28"/>
        </w:rPr>
        <w:t>.</w:t>
      </w:r>
    </w:p>
    <w:p w:rsidR="00853013" w:rsidRDefault="00853013" w:rsidP="00853013">
      <w:pPr>
        <w:pStyle w:val="a4"/>
        <w:spacing w:before="0" w:beforeAutospacing="0" w:after="150" w:afterAutospacing="0"/>
        <w:ind w:left="142"/>
        <w:jc w:val="both"/>
        <w:rPr>
          <w:sz w:val="28"/>
          <w:szCs w:val="28"/>
        </w:rPr>
      </w:pPr>
    </w:p>
    <w:p w:rsidR="00676420" w:rsidRDefault="00676420" w:rsidP="004C252A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676420">
        <w:rPr>
          <w:noProof/>
          <w:sz w:val="28"/>
          <w:szCs w:val="28"/>
        </w:rPr>
        <w:drawing>
          <wp:inline distT="0" distB="0" distL="0" distR="0" wp14:anchorId="06333243" wp14:editId="61FE6C6A">
            <wp:extent cx="6336387" cy="3824577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2180" cy="38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5A" w:rsidRDefault="002E0B5A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676420" w:rsidRDefault="00676420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676420" w:rsidRDefault="00676420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137FC9" w:rsidRDefault="00137FC9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137FC9" w:rsidRDefault="00137FC9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676420" w:rsidRDefault="00676420" w:rsidP="002E0B5A">
      <w:pPr>
        <w:pStyle w:val="a4"/>
        <w:spacing w:before="0" w:beforeAutospacing="0" w:after="150" w:afterAutospacing="0"/>
        <w:jc w:val="both"/>
        <w:rPr>
          <w:noProof/>
          <w:sz w:val="28"/>
          <w:szCs w:val="28"/>
        </w:rPr>
      </w:pPr>
    </w:p>
    <w:p w:rsidR="00EA35C0" w:rsidRDefault="00EA35C0" w:rsidP="00B350A0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Після успішного завершення ре</w:t>
      </w:r>
      <w:r w:rsidR="004F40F2">
        <w:rPr>
          <w:sz w:val="28"/>
          <w:szCs w:val="28"/>
        </w:rPr>
        <w:t>єстрації отримаєте повідомлення.</w:t>
      </w:r>
    </w:p>
    <w:p w:rsidR="00EA35C0" w:rsidRDefault="00424D2B" w:rsidP="00424D2B">
      <w:pPr>
        <w:pStyle w:val="a4"/>
        <w:spacing w:before="0" w:beforeAutospacing="0" w:after="150" w:afterAutospacing="0"/>
        <w:ind w:left="-142"/>
        <w:jc w:val="both"/>
        <w:rPr>
          <w:sz w:val="28"/>
          <w:szCs w:val="28"/>
        </w:rPr>
      </w:pPr>
      <w:r w:rsidRPr="00424D2B">
        <w:rPr>
          <w:noProof/>
          <w:sz w:val="28"/>
          <w:szCs w:val="28"/>
        </w:rPr>
        <w:drawing>
          <wp:inline distT="0" distB="0" distL="0" distR="0" wp14:anchorId="06B28642" wp14:editId="7C815733">
            <wp:extent cx="6348571" cy="2854519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934" cy="28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2B" w:rsidRDefault="00424D2B" w:rsidP="00424D2B">
      <w:pPr>
        <w:pStyle w:val="a4"/>
        <w:spacing w:before="0" w:beforeAutospacing="0" w:after="150" w:afterAutospacing="0"/>
        <w:ind w:left="-142"/>
        <w:jc w:val="both"/>
        <w:rPr>
          <w:sz w:val="28"/>
          <w:szCs w:val="28"/>
        </w:rPr>
      </w:pPr>
    </w:p>
    <w:p w:rsidR="00EA35C0" w:rsidRDefault="00EA35C0" w:rsidP="00B350A0">
      <w:pPr>
        <w:pStyle w:val="a4"/>
        <w:numPr>
          <w:ilvl w:val="0"/>
          <w:numId w:val="1"/>
        </w:numPr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Потім необхідно активувати особовий рахунок, ввівши </w:t>
      </w:r>
      <w:r w:rsidR="00FB28F0">
        <w:rPr>
          <w:sz w:val="28"/>
          <w:szCs w:val="28"/>
        </w:rPr>
        <w:t xml:space="preserve">номер особового рахунку </w:t>
      </w:r>
      <w:r>
        <w:rPr>
          <w:sz w:val="28"/>
          <w:szCs w:val="28"/>
        </w:rPr>
        <w:t xml:space="preserve">та код </w:t>
      </w:r>
      <w:r w:rsidR="00D532BB">
        <w:rPr>
          <w:sz w:val="28"/>
          <w:szCs w:val="28"/>
        </w:rPr>
        <w:t>активац</w:t>
      </w:r>
      <w:r w:rsidR="00FB28F0">
        <w:rPr>
          <w:sz w:val="28"/>
          <w:szCs w:val="28"/>
        </w:rPr>
        <w:t>ії, який Ви отримали від працівників товариства</w:t>
      </w:r>
      <w:r w:rsidR="00D532BB">
        <w:rPr>
          <w:sz w:val="28"/>
          <w:szCs w:val="28"/>
        </w:rPr>
        <w:t>.</w:t>
      </w:r>
    </w:p>
    <w:p w:rsidR="00FB28F0" w:rsidRDefault="00FB28F0" w:rsidP="00FB28F0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FB28F0">
        <w:rPr>
          <w:noProof/>
          <w:sz w:val="28"/>
          <w:szCs w:val="28"/>
        </w:rPr>
        <w:drawing>
          <wp:inline distT="0" distB="0" distL="0" distR="0" wp14:anchorId="46E7AF25" wp14:editId="29E5B816">
            <wp:extent cx="6120765" cy="4215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F0" w:rsidRDefault="00FB28F0" w:rsidP="00FB28F0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</w:p>
    <w:p w:rsidR="00FB28F0" w:rsidRDefault="00FB28F0" w:rsidP="00FB28F0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</w:p>
    <w:p w:rsidR="00D944DB" w:rsidRDefault="00D944DB" w:rsidP="00FB28F0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</w:p>
    <w:p w:rsidR="00FB28F0" w:rsidRDefault="00FB28F0" w:rsidP="00FB28F0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</w:p>
    <w:p w:rsidR="00FB28F0" w:rsidRDefault="00DE0D20" w:rsidP="00B350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Після успішної активації </w:t>
      </w:r>
      <w:r w:rsidR="00FB28F0">
        <w:rPr>
          <w:rFonts w:ascii="Times New Roman" w:hAnsi="Times New Roman" w:cs="Times New Roman"/>
          <w:sz w:val="28"/>
          <w:szCs w:val="28"/>
        </w:rPr>
        <w:t xml:space="preserve">головна сторінка </w:t>
      </w:r>
      <w:r w:rsidR="004F40F2">
        <w:rPr>
          <w:rFonts w:ascii="Times New Roman" w:hAnsi="Times New Roman" w:cs="Times New Roman"/>
          <w:sz w:val="28"/>
          <w:szCs w:val="28"/>
        </w:rPr>
        <w:t xml:space="preserve">матиме такий вигляд. </w:t>
      </w:r>
    </w:p>
    <w:p w:rsidR="00FB28F0" w:rsidRPr="00FB28F0" w:rsidRDefault="00FB28F0" w:rsidP="00FB2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4468495"/>
            <wp:effectExtent l="0" t="0" r="63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20" w:rsidRPr="00D944DB" w:rsidRDefault="004F40F2" w:rsidP="00D944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944DB" w:rsidRPr="00D944DB">
        <w:rPr>
          <w:rFonts w:ascii="Times New Roman" w:hAnsi="Times New Roman" w:cs="Times New Roman"/>
          <w:sz w:val="28"/>
          <w:szCs w:val="28"/>
        </w:rPr>
        <w:t xml:space="preserve"> меню «Розрахунки» можна завантажити рахунки, переглянути інформацію за </w:t>
      </w:r>
      <w:proofErr w:type="spellStart"/>
      <w:r w:rsidR="00D944DB" w:rsidRPr="00D944DB">
        <w:rPr>
          <w:rFonts w:ascii="Times New Roman" w:hAnsi="Times New Roman" w:cs="Times New Roman"/>
          <w:sz w:val="28"/>
          <w:szCs w:val="28"/>
        </w:rPr>
        <w:t>платежами</w:t>
      </w:r>
      <w:proofErr w:type="spellEnd"/>
      <w:r w:rsidR="00D944DB" w:rsidRPr="00D944DB">
        <w:rPr>
          <w:rFonts w:ascii="Times New Roman" w:hAnsi="Times New Roman" w:cs="Times New Roman"/>
          <w:sz w:val="28"/>
          <w:szCs w:val="28"/>
        </w:rPr>
        <w:t>,</w:t>
      </w:r>
      <w:r w:rsidR="00E84AC2">
        <w:rPr>
          <w:rFonts w:ascii="Times New Roman" w:hAnsi="Times New Roman" w:cs="Times New Roman"/>
          <w:sz w:val="28"/>
          <w:szCs w:val="28"/>
        </w:rPr>
        <w:t xml:space="preserve"> історію споживання в т</w:t>
      </w:r>
      <w:r>
        <w:rPr>
          <w:rFonts w:ascii="Times New Roman" w:hAnsi="Times New Roman" w:cs="Times New Roman"/>
          <w:sz w:val="28"/>
          <w:szCs w:val="28"/>
        </w:rPr>
        <w:t>абличному та графічному вигляді.</w:t>
      </w:r>
    </w:p>
    <w:p w:rsidR="008118A0" w:rsidRDefault="00E84AC2" w:rsidP="00E84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66846" cy="39071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41" cy="39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C2" w:rsidRDefault="00292EBC" w:rsidP="00DE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87333" cy="31959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73" cy="32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C2" w:rsidRDefault="00292EBC" w:rsidP="00DE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Також є можливість експортувати споживання у форматі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F40F2">
        <w:rPr>
          <w:rFonts w:ascii="Times New Roman" w:hAnsi="Times New Roman" w:cs="Times New Roman"/>
          <w:sz w:val="28"/>
          <w:szCs w:val="28"/>
        </w:rPr>
        <w:t>.</w:t>
      </w:r>
    </w:p>
    <w:p w:rsidR="00292EBC" w:rsidRDefault="00292EBC" w:rsidP="00DE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347472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C2" w:rsidRDefault="00292EBC" w:rsidP="00DE0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155067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C2" w:rsidRDefault="00E84AC2" w:rsidP="00DE0D20">
      <w:pPr>
        <w:rPr>
          <w:rFonts w:ascii="Times New Roman" w:hAnsi="Times New Roman" w:cs="Times New Roman"/>
          <w:sz w:val="28"/>
          <w:szCs w:val="28"/>
        </w:rPr>
      </w:pPr>
    </w:p>
    <w:p w:rsidR="00E84AC2" w:rsidRDefault="00E84AC2" w:rsidP="00DE0D20">
      <w:pPr>
        <w:rPr>
          <w:rFonts w:ascii="Times New Roman" w:hAnsi="Times New Roman" w:cs="Times New Roman"/>
          <w:sz w:val="28"/>
          <w:szCs w:val="28"/>
        </w:rPr>
      </w:pPr>
    </w:p>
    <w:p w:rsidR="00E43BDF" w:rsidRDefault="00E43BDF" w:rsidP="00DE0D20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292EBC" w:rsidRPr="00292EBC" w:rsidRDefault="00292EBC" w:rsidP="00292E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закладці «Обладнання» відображається історія засобів обліку на точках (встановлених та знятих):</w:t>
      </w:r>
    </w:p>
    <w:p w:rsidR="00292EBC" w:rsidRPr="00292EBC" w:rsidRDefault="00292EBC" w:rsidP="00292EB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28225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A0" w:rsidRDefault="006538A9" w:rsidP="00B350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0F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закладці «Документи» знаходиться інформація про сфо</w:t>
      </w:r>
      <w:r w:rsidR="004F40F2">
        <w:rPr>
          <w:rFonts w:ascii="Times New Roman" w:hAnsi="Times New Roman" w:cs="Times New Roman"/>
          <w:sz w:val="28"/>
          <w:szCs w:val="28"/>
        </w:rPr>
        <w:t>рмовані попередження, укладені д</w:t>
      </w:r>
      <w:r>
        <w:rPr>
          <w:rFonts w:ascii="Times New Roman" w:hAnsi="Times New Roman" w:cs="Times New Roman"/>
          <w:sz w:val="28"/>
          <w:szCs w:val="28"/>
        </w:rPr>
        <w:t>оговори, діючі тарифи, заявлені обсяги споживання.</w:t>
      </w:r>
    </w:p>
    <w:p w:rsidR="001038DD" w:rsidRDefault="006538A9" w:rsidP="00653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848350" cy="3190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BB" w:rsidRPr="00396288" w:rsidRDefault="00396288" w:rsidP="003962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30E" w:rsidRPr="00396288">
        <w:rPr>
          <w:rFonts w:ascii="Times New Roman" w:hAnsi="Times New Roman" w:cs="Times New Roman"/>
          <w:sz w:val="28"/>
          <w:szCs w:val="28"/>
        </w:rPr>
        <w:t xml:space="preserve">З закладки «Договори» є можливість завантажити </w:t>
      </w:r>
      <w:r w:rsidR="004F40F2">
        <w:rPr>
          <w:rFonts w:ascii="Times New Roman" w:hAnsi="Times New Roman" w:cs="Times New Roman"/>
          <w:sz w:val="28"/>
          <w:szCs w:val="28"/>
        </w:rPr>
        <w:t>д</w:t>
      </w:r>
      <w:r w:rsidR="00AD430E" w:rsidRPr="00396288">
        <w:rPr>
          <w:rFonts w:ascii="Times New Roman" w:hAnsi="Times New Roman" w:cs="Times New Roman"/>
          <w:sz w:val="28"/>
          <w:szCs w:val="28"/>
        </w:rPr>
        <w:t xml:space="preserve">оговір про надання послуг з розподілу з додатками та </w:t>
      </w:r>
      <w:r w:rsidR="0001281E" w:rsidRPr="00396288">
        <w:rPr>
          <w:rFonts w:ascii="Times New Roman" w:hAnsi="Times New Roman" w:cs="Times New Roman"/>
          <w:sz w:val="28"/>
          <w:szCs w:val="28"/>
        </w:rPr>
        <w:t>скановані документи</w:t>
      </w:r>
      <w:r w:rsidR="004F40F2">
        <w:rPr>
          <w:rFonts w:ascii="Times New Roman" w:hAnsi="Times New Roman" w:cs="Times New Roman"/>
          <w:sz w:val="28"/>
          <w:szCs w:val="28"/>
        </w:rPr>
        <w:t>.</w:t>
      </w:r>
    </w:p>
    <w:p w:rsidR="00AD430E" w:rsidRDefault="00AD430E" w:rsidP="00AD43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5050" cy="1685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BB" w:rsidRDefault="0001281E" w:rsidP="003962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4415" cy="4420926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03" cy="44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BB" w:rsidRDefault="004F40F2" w:rsidP="00B350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396288">
        <w:rPr>
          <w:rFonts w:ascii="Times New Roman" w:hAnsi="Times New Roman" w:cs="Times New Roman"/>
          <w:sz w:val="28"/>
          <w:szCs w:val="28"/>
        </w:rPr>
        <w:t xml:space="preserve"> меню «Послуги» мож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96288">
        <w:rPr>
          <w:rFonts w:ascii="Times New Roman" w:hAnsi="Times New Roman" w:cs="Times New Roman"/>
          <w:sz w:val="28"/>
          <w:szCs w:val="28"/>
        </w:rPr>
        <w:t xml:space="preserve"> переглянути доступні послуги </w:t>
      </w:r>
      <w:r w:rsidR="00F810B8">
        <w:rPr>
          <w:rFonts w:ascii="Times New Roman" w:hAnsi="Times New Roman" w:cs="Times New Roman"/>
          <w:sz w:val="28"/>
          <w:szCs w:val="28"/>
        </w:rPr>
        <w:t xml:space="preserve">компанії </w:t>
      </w:r>
      <w:r w:rsidR="00396288">
        <w:rPr>
          <w:rFonts w:ascii="Times New Roman" w:hAnsi="Times New Roman" w:cs="Times New Roman"/>
          <w:sz w:val="28"/>
          <w:szCs w:val="28"/>
        </w:rPr>
        <w:t>та замовити їх, перейшовши за посиланням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39BB" w:rsidRDefault="00396288" w:rsidP="0094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4373245"/>
            <wp:effectExtent l="0" t="0" r="63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BB" w:rsidRDefault="009439BB" w:rsidP="009439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9BB" w:rsidRDefault="00396288" w:rsidP="00B350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F40F2">
        <w:rPr>
          <w:rFonts w:ascii="Times New Roman" w:hAnsi="Times New Roman" w:cs="Times New Roman"/>
          <w:sz w:val="28"/>
          <w:szCs w:val="28"/>
        </w:rPr>
        <w:t>У</w:t>
      </w:r>
      <w:r w:rsidR="009439BB">
        <w:rPr>
          <w:rFonts w:ascii="Times New Roman" w:hAnsi="Times New Roman" w:cs="Times New Roman"/>
          <w:sz w:val="28"/>
          <w:szCs w:val="28"/>
        </w:rPr>
        <w:t xml:space="preserve"> ваш обліковий запис можна додати </w:t>
      </w:r>
      <w:r w:rsidR="004F40F2">
        <w:rPr>
          <w:rFonts w:ascii="Times New Roman" w:hAnsi="Times New Roman" w:cs="Times New Roman"/>
          <w:sz w:val="28"/>
          <w:szCs w:val="28"/>
        </w:rPr>
        <w:t>кілька особових рахунків.</w:t>
      </w:r>
      <w:r w:rsidR="009439BB">
        <w:rPr>
          <w:rFonts w:ascii="Times New Roman" w:hAnsi="Times New Roman" w:cs="Times New Roman"/>
          <w:sz w:val="28"/>
          <w:szCs w:val="28"/>
        </w:rPr>
        <w:t xml:space="preserve"> </w:t>
      </w:r>
      <w:r w:rsidR="004F40F2">
        <w:rPr>
          <w:rFonts w:ascii="Times New Roman" w:hAnsi="Times New Roman" w:cs="Times New Roman"/>
          <w:sz w:val="28"/>
          <w:szCs w:val="28"/>
        </w:rPr>
        <w:t>Д</w:t>
      </w:r>
      <w:r w:rsidR="009439BB">
        <w:rPr>
          <w:rFonts w:ascii="Times New Roman" w:hAnsi="Times New Roman" w:cs="Times New Roman"/>
          <w:sz w:val="28"/>
          <w:szCs w:val="28"/>
        </w:rPr>
        <w:t xml:space="preserve">ля цього перейдіть </w:t>
      </w:r>
      <w:r w:rsidR="004F40F2">
        <w:rPr>
          <w:rFonts w:ascii="Times New Roman" w:hAnsi="Times New Roman" w:cs="Times New Roman"/>
          <w:sz w:val="28"/>
          <w:szCs w:val="28"/>
        </w:rPr>
        <w:t>на</w:t>
      </w:r>
      <w:r w:rsidR="009439BB">
        <w:rPr>
          <w:rFonts w:ascii="Times New Roman" w:hAnsi="Times New Roman" w:cs="Times New Roman"/>
          <w:sz w:val="28"/>
          <w:szCs w:val="28"/>
        </w:rPr>
        <w:t xml:space="preserve"> вкладку «Особові рахунки»</w:t>
      </w:r>
      <w:r w:rsidR="00C476DB">
        <w:rPr>
          <w:rFonts w:ascii="Times New Roman" w:hAnsi="Times New Roman" w:cs="Times New Roman"/>
          <w:sz w:val="28"/>
          <w:szCs w:val="28"/>
        </w:rPr>
        <w:t xml:space="preserve"> та натисніть клавішу «Додати»</w:t>
      </w:r>
      <w:r w:rsidR="000F5C9D">
        <w:rPr>
          <w:rFonts w:ascii="Times New Roman" w:hAnsi="Times New Roman" w:cs="Times New Roman"/>
          <w:sz w:val="28"/>
          <w:szCs w:val="28"/>
        </w:rPr>
        <w:t>, повторивши всі ті ж дії, як і при додаванні/активації першого особового рахунк</w:t>
      </w:r>
      <w:r w:rsidR="004F40F2">
        <w:rPr>
          <w:rFonts w:ascii="Times New Roman" w:hAnsi="Times New Roman" w:cs="Times New Roman"/>
          <w:sz w:val="28"/>
          <w:szCs w:val="28"/>
        </w:rPr>
        <w:t>у.</w:t>
      </w:r>
    </w:p>
    <w:p w:rsidR="00C476DB" w:rsidRPr="00C476DB" w:rsidRDefault="00F810B8" w:rsidP="00C47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4415" cy="543052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6DB" w:rsidRPr="00C476DB" w:rsidSect="00AD430E">
      <w:pgSz w:w="11906" w:h="16838"/>
      <w:pgMar w:top="709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37E1F"/>
    <w:multiLevelType w:val="hybridMultilevel"/>
    <w:tmpl w:val="E62CC1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466DB1"/>
    <w:multiLevelType w:val="hybridMultilevel"/>
    <w:tmpl w:val="86B082F6"/>
    <w:lvl w:ilvl="0" w:tplc="2C2CE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9882B63"/>
    <w:multiLevelType w:val="hybridMultilevel"/>
    <w:tmpl w:val="E62CC1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DF"/>
    <w:rsid w:val="0001281E"/>
    <w:rsid w:val="000A72A2"/>
    <w:rsid w:val="000F5C9D"/>
    <w:rsid w:val="001038DD"/>
    <w:rsid w:val="00137FC9"/>
    <w:rsid w:val="00292EBC"/>
    <w:rsid w:val="002E0B5A"/>
    <w:rsid w:val="00330C5F"/>
    <w:rsid w:val="00396288"/>
    <w:rsid w:val="003D71C8"/>
    <w:rsid w:val="00424D2B"/>
    <w:rsid w:val="004729F3"/>
    <w:rsid w:val="004C252A"/>
    <w:rsid w:val="004F40F2"/>
    <w:rsid w:val="006538A9"/>
    <w:rsid w:val="00676420"/>
    <w:rsid w:val="006A4BFA"/>
    <w:rsid w:val="00705C93"/>
    <w:rsid w:val="008118A0"/>
    <w:rsid w:val="00853013"/>
    <w:rsid w:val="008962EA"/>
    <w:rsid w:val="009439BB"/>
    <w:rsid w:val="00946938"/>
    <w:rsid w:val="00AD430E"/>
    <w:rsid w:val="00B350A0"/>
    <w:rsid w:val="00C476DB"/>
    <w:rsid w:val="00C91851"/>
    <w:rsid w:val="00CB1ADE"/>
    <w:rsid w:val="00D52B2B"/>
    <w:rsid w:val="00D532BB"/>
    <w:rsid w:val="00D87E2E"/>
    <w:rsid w:val="00D944DB"/>
    <w:rsid w:val="00DB30D9"/>
    <w:rsid w:val="00DE0D20"/>
    <w:rsid w:val="00E43BDF"/>
    <w:rsid w:val="00E541BB"/>
    <w:rsid w:val="00E60B2F"/>
    <w:rsid w:val="00E84AC2"/>
    <w:rsid w:val="00EA35C0"/>
    <w:rsid w:val="00F76F85"/>
    <w:rsid w:val="00F810B8"/>
    <w:rsid w:val="00FB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06512-E529-485D-8AD8-57F3090B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BD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E43BD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43B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ok.prosvitlo.com/company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4249</TotalTime>
  <Pages>8</Pages>
  <Words>1062</Words>
  <Characters>606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 Вікторія</dc:creator>
  <cp:keywords/>
  <dc:description/>
  <cp:lastModifiedBy>Труш Вікторія</cp:lastModifiedBy>
  <cp:revision>15</cp:revision>
  <dcterms:created xsi:type="dcterms:W3CDTF">2024-10-18T11:39:00Z</dcterms:created>
  <dcterms:modified xsi:type="dcterms:W3CDTF">2024-10-22T13:29:00Z</dcterms:modified>
</cp:coreProperties>
</file>